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741A" w14:textId="77777777" w:rsidR="008528A9" w:rsidRPr="0072205B" w:rsidRDefault="008528A9" w:rsidP="008528A9">
      <w:pPr>
        <w:ind w:left="-425"/>
        <w:rPr>
          <w:rFonts w:ascii="Times New Roman" w:hAnsi="Times New Roman" w:cs="Times New Roman"/>
          <w:sz w:val="25"/>
          <w:szCs w:val="25"/>
          <w:lang w:val="pl-PL"/>
        </w:rPr>
      </w:pPr>
      <w:bookmarkStart w:id="0" w:name="_heading=h.gjdgxs" w:colFirst="0" w:colLast="0"/>
      <w:bookmarkEnd w:id="0"/>
    </w:p>
    <w:p w14:paraId="49CCE9F4" w14:textId="77777777" w:rsidR="008528A9" w:rsidRPr="0072205B" w:rsidRDefault="008528A9" w:rsidP="008528A9">
      <w:pPr>
        <w:ind w:left="-425"/>
        <w:rPr>
          <w:rFonts w:ascii="Times New Roman" w:hAnsi="Times New Roman" w:cs="Times New Roman"/>
          <w:sz w:val="25"/>
          <w:szCs w:val="25"/>
          <w:lang w:val="pl-PL"/>
        </w:rPr>
      </w:pPr>
    </w:p>
    <w:p w14:paraId="55380DAE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</w:p>
    <w:p w14:paraId="6271B675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</w:p>
    <w:p w14:paraId="3F719613" w14:textId="5CCA227C" w:rsidR="008528A9" w:rsidRPr="0072205B" w:rsidRDefault="003F070F" w:rsidP="008528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DDKP</w:t>
      </w:r>
      <w:r w:rsidR="008528A9"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 xml:space="preserve"> Kancelaria Radców Prawnych </w:t>
      </w:r>
      <w:r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 xml:space="preserve">Dulian i Partnerzy </w:t>
      </w:r>
      <w:r w:rsidR="008528A9"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 xml:space="preserve">sp.p. z siedzibą w Krakowie przy ul. </w:t>
      </w:r>
      <w:r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Jugowickiej 35/6</w:t>
      </w:r>
    </w:p>
    <w:p w14:paraId="03971C24" w14:textId="77777777" w:rsidR="008528A9" w:rsidRPr="0072205B" w:rsidRDefault="008528A9" w:rsidP="008528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poszukuje do współpracy aplikanta radcowskiego</w:t>
      </w:r>
    </w:p>
    <w:p w14:paraId="571F3E42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</w:p>
    <w:p w14:paraId="64A4581F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</w:p>
    <w:p w14:paraId="0FD5778E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Wymagania:</w:t>
      </w:r>
    </w:p>
    <w:p w14:paraId="0B583158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5169BDA2" w14:textId="77777777" w:rsidR="008528A9" w:rsidRPr="0072205B" w:rsidRDefault="008528A9" w:rsidP="008528A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odbywanie aplikacji radcowskiej,</w:t>
      </w:r>
    </w:p>
    <w:p w14:paraId="609CC053" w14:textId="77777777" w:rsidR="008528A9" w:rsidRPr="0072205B" w:rsidRDefault="008528A9" w:rsidP="008528A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doświadczenie: prawo cywilne, prawo gospodarcze, prawo handlowe, prawa autorskie i prawa własności intelektualnej,</w:t>
      </w:r>
    </w:p>
    <w:p w14:paraId="788B0D23" w14:textId="77777777" w:rsidR="008528A9" w:rsidRPr="0072205B" w:rsidRDefault="008528A9" w:rsidP="008528A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 xml:space="preserve">mile widziana znajomość prawniczego języka angielskiego, </w:t>
      </w:r>
    </w:p>
    <w:p w14:paraId="0983E184" w14:textId="77777777" w:rsidR="008528A9" w:rsidRPr="0072205B" w:rsidRDefault="008528A9" w:rsidP="008528A9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umiejętności posługiwania się programami pakietu Microsoft Office oraz programami Lex lub Legalis.</w:t>
      </w:r>
    </w:p>
    <w:p w14:paraId="236F4AB7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</w:p>
    <w:p w14:paraId="7F920613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Zakres współpracy:</w:t>
      </w:r>
    </w:p>
    <w:p w14:paraId="1FFFFE91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3AD5B74D" w14:textId="77777777" w:rsidR="008528A9" w:rsidRPr="0072205B" w:rsidRDefault="008528A9" w:rsidP="008528A9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praca w pełnym wymiarze godzin (40 godzin tygodniowo),</w:t>
      </w:r>
    </w:p>
    <w:p w14:paraId="33E5C869" w14:textId="77777777" w:rsidR="008528A9" w:rsidRPr="0072205B" w:rsidRDefault="008528A9" w:rsidP="008528A9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indywidulanie ustalana forma zatrudnienia (umowa o pracę</w:t>
      </w:r>
      <w:r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 xml:space="preserve">, </w:t>
      </w: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umowa zlecenia</w:t>
      </w:r>
      <w:r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, umowa b2b</w:t>
      </w: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),</w:t>
      </w:r>
    </w:p>
    <w:p w14:paraId="114629E8" w14:textId="77777777" w:rsidR="008528A9" w:rsidRPr="0072205B" w:rsidRDefault="008528A9" w:rsidP="008528A9">
      <w:pPr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  <w:t>stanowisko samodzielne obejmujące czynności prawne świadczone w ramach kompleksowej obsługi prawnej podmiotów gospodarczych.</w:t>
      </w:r>
    </w:p>
    <w:p w14:paraId="4BC260E1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z w:val="25"/>
          <w:szCs w:val="25"/>
          <w:lang w:val="pl-PL"/>
        </w:rPr>
      </w:pPr>
    </w:p>
    <w:p w14:paraId="7B0B6908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b/>
          <w:bCs/>
          <w:color w:val="313534"/>
          <w:spacing w:val="2"/>
          <w:sz w:val="25"/>
          <w:szCs w:val="25"/>
          <w:lang w:val="pl-PL"/>
        </w:rPr>
        <w:t>Dodatkowe informacje:</w:t>
      </w:r>
    </w:p>
    <w:p w14:paraId="7FC95B2D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6ABBD68A" w14:textId="0F612ED8" w:rsidR="008528A9" w:rsidRPr="0072205B" w:rsidRDefault="008528A9" w:rsidP="008528A9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 xml:space="preserve">miejsce współpracy: ul. </w:t>
      </w:r>
      <w:r w:rsidR="003F070F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>Jugowicka 35/6</w:t>
      </w:r>
      <w:r w:rsidRPr="0072205B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 xml:space="preserve"> w Krakowie (</w:t>
      </w:r>
      <w:r w:rsidR="003F070F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>I piętro)</w:t>
      </w:r>
    </w:p>
    <w:p w14:paraId="43225C73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18418C55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25B16994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>Zainteresowane osoby prosimy o przesłanie CV wraz z oświadczeniem o wyrażeniu zgody na przetwarzanie danych osobowych w celu rekrutacji na adres: </w:t>
      </w:r>
    </w:p>
    <w:p w14:paraId="222C1E4C" w14:textId="77777777" w:rsidR="008528A9" w:rsidRPr="0072205B" w:rsidRDefault="008528A9" w:rsidP="008528A9">
      <w:pPr>
        <w:shd w:val="clear" w:color="auto" w:fill="FFFFFF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119300AF" w14:textId="463757D7" w:rsidR="008528A9" w:rsidRPr="0072205B" w:rsidRDefault="003F070F" w:rsidP="008528A9">
      <w:pPr>
        <w:shd w:val="clear" w:color="auto" w:fill="FFFFFF"/>
        <w:jc w:val="center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  <w:hyperlink r:id="rId8" w:history="1">
        <w:r w:rsidRPr="002C6024">
          <w:rPr>
            <w:rStyle w:val="Hipercze"/>
            <w:rFonts w:ascii="Times New Roman" w:eastAsia="Times New Roman" w:hAnsi="Times New Roman" w:cs="Times New Roman"/>
            <w:spacing w:val="2"/>
            <w:sz w:val="25"/>
            <w:szCs w:val="25"/>
            <w:lang w:val="pl-PL"/>
          </w:rPr>
          <w:t>kancelaria@</w:t>
        </w:r>
        <w:r w:rsidRPr="002C6024">
          <w:rPr>
            <w:rStyle w:val="Hipercze"/>
            <w:rFonts w:ascii="Times New Roman" w:eastAsia="Times New Roman" w:hAnsi="Times New Roman" w:cs="Times New Roman"/>
            <w:spacing w:val="2"/>
            <w:sz w:val="25"/>
            <w:szCs w:val="25"/>
            <w:lang w:val="pl-PL"/>
          </w:rPr>
          <w:t>ddkp.pl</w:t>
        </w:r>
      </w:hyperlink>
    </w:p>
    <w:p w14:paraId="4F8E0075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</w:p>
    <w:p w14:paraId="15B45BE7" w14:textId="77777777" w:rsidR="008528A9" w:rsidRPr="0072205B" w:rsidRDefault="008528A9" w:rsidP="008528A9">
      <w:pPr>
        <w:shd w:val="clear" w:color="auto" w:fill="FFFFFF"/>
        <w:jc w:val="both"/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</w:pPr>
      <w:r w:rsidRPr="0072205B">
        <w:rPr>
          <w:rFonts w:ascii="Times New Roman" w:eastAsia="Times New Roman" w:hAnsi="Times New Roman" w:cs="Times New Roman"/>
          <w:color w:val="313534"/>
          <w:spacing w:val="2"/>
          <w:sz w:val="25"/>
          <w:szCs w:val="25"/>
          <w:lang w:val="pl-PL"/>
        </w:rPr>
        <w:t>Kancelaria zastrzega sobie możliwość odpowiedzi tylko na wybrane zgłoszenia.</w:t>
      </w:r>
    </w:p>
    <w:p w14:paraId="433666C3" w14:textId="77777777" w:rsidR="008528A9" w:rsidRPr="0072205B" w:rsidRDefault="008528A9" w:rsidP="008528A9">
      <w:pPr>
        <w:rPr>
          <w:rFonts w:ascii="Times New Roman" w:hAnsi="Times New Roman" w:cs="Times New Roman"/>
          <w:sz w:val="25"/>
          <w:szCs w:val="25"/>
          <w:lang w:val="pl-PL"/>
        </w:rPr>
      </w:pPr>
    </w:p>
    <w:p w14:paraId="19112960" w14:textId="77777777" w:rsidR="008528A9" w:rsidRPr="0072205B" w:rsidRDefault="008528A9" w:rsidP="008528A9">
      <w:pPr>
        <w:ind w:left="-425"/>
        <w:rPr>
          <w:rFonts w:ascii="Times New Roman" w:hAnsi="Times New Roman" w:cs="Times New Roman"/>
          <w:sz w:val="25"/>
          <w:szCs w:val="25"/>
          <w:lang w:val="pl-PL"/>
        </w:rPr>
      </w:pPr>
    </w:p>
    <w:p w14:paraId="6CDAAB08" w14:textId="77777777" w:rsidR="00AE2DF4" w:rsidRPr="003F070F" w:rsidRDefault="00AE2DF4">
      <w:pPr>
        <w:ind w:left="-425"/>
        <w:rPr>
          <w:lang w:val="pl-PL"/>
        </w:rPr>
      </w:pPr>
    </w:p>
    <w:sectPr w:rsidR="00AE2DF4" w:rsidRPr="003F070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985" w:right="1552" w:bottom="1560" w:left="1417" w:header="708" w:footer="46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B6D76" w14:textId="77777777" w:rsidR="00F05066" w:rsidRDefault="00F05066">
      <w:r>
        <w:separator/>
      </w:r>
    </w:p>
  </w:endnote>
  <w:endnote w:type="continuationSeparator" w:id="0">
    <w:p w14:paraId="367AF8C6" w14:textId="77777777" w:rsidR="00F05066" w:rsidRDefault="00F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4408" w14:textId="77777777" w:rsidR="00AE2D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t>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  <w:r>
      <w:rPr>
        <w:color w:val="000000"/>
      </w:rPr>
      <w:t>-</w:t>
    </w:r>
  </w:p>
  <w:p w14:paraId="483EDDF8" w14:textId="77777777" w:rsidR="00AE2DF4" w:rsidRDefault="00AE2DF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EDD1" w14:textId="77777777" w:rsidR="00AE2D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/>
      <w:rPr>
        <w:color w:val="000000"/>
      </w:rPr>
    </w:pPr>
    <w:r>
      <w:rPr>
        <w:noProof/>
        <w:color w:val="000000"/>
      </w:rPr>
      <w:drawing>
        <wp:inline distT="0" distB="0" distL="0" distR="0" wp14:anchorId="17458421" wp14:editId="60EAAB12">
          <wp:extent cx="5541000" cy="360721"/>
          <wp:effectExtent l="0" t="0" r="0" b="0"/>
          <wp:docPr id="24" name="image1.jpg" descr="Misiaczek:Dulian_Kancelaria:Dulian_kancelaria_papier_firmowy:stopka_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isiaczek:Dulian_Kancelaria:Dulian_kancelaria_papier_firmowy:stopka_papier.png"/>
                  <pic:cNvPicPr preferRelativeResize="0"/>
                </pic:nvPicPr>
                <pic:blipFill>
                  <a:blip r:embed="rId1"/>
                  <a:srcRect t="429" b="429"/>
                  <a:stretch>
                    <a:fillRect/>
                  </a:stretch>
                </pic:blipFill>
                <pic:spPr>
                  <a:xfrm>
                    <a:off x="0" y="0"/>
                    <a:ext cx="5541000" cy="3607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C47A" w14:textId="77777777" w:rsidR="00F05066" w:rsidRDefault="00F05066">
      <w:r>
        <w:separator/>
      </w:r>
    </w:p>
  </w:footnote>
  <w:footnote w:type="continuationSeparator" w:id="0">
    <w:p w14:paraId="3FE0E08A" w14:textId="77777777" w:rsidR="00F05066" w:rsidRDefault="00F0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9A9E" w14:textId="77777777" w:rsidR="00AE2DF4" w:rsidRDefault="00AE2DF4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  <w:tab w:val="right" w:pos="10490"/>
      </w:tabs>
      <w:ind w:left="-567" w:right="-29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01711" w14:textId="77777777" w:rsidR="00AE2DF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ind w:left="-567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3536E70" wp14:editId="62C0BDFD">
          <wp:extent cx="6264000" cy="354797"/>
          <wp:effectExtent l="0" t="0" r="0" b="0"/>
          <wp:docPr id="23" name="image2.jpg" descr="Misiaczek:Dulian_Kancelaria:Dulian_kancelaria_papier_firmowy:logo_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isiaczek:Dulian_Kancelaria:Dulian_kancelaria_papier_firmowy:logo_papi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64000" cy="354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5B2D"/>
    <w:multiLevelType w:val="hybridMultilevel"/>
    <w:tmpl w:val="3DD8F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285"/>
    <w:multiLevelType w:val="multilevel"/>
    <w:tmpl w:val="AC6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A099F"/>
    <w:multiLevelType w:val="multilevel"/>
    <w:tmpl w:val="A704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4401056">
    <w:abstractNumId w:val="2"/>
  </w:num>
  <w:num w:numId="2" w16cid:durableId="1258830103">
    <w:abstractNumId w:val="1"/>
  </w:num>
  <w:num w:numId="3" w16cid:durableId="1490055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DF4"/>
    <w:rsid w:val="003F070F"/>
    <w:rsid w:val="00511F54"/>
    <w:rsid w:val="008528A9"/>
    <w:rsid w:val="00AE2DF4"/>
    <w:rsid w:val="00AF77FB"/>
    <w:rsid w:val="00F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1A9D"/>
  <w15:docId w15:val="{BCA7C6B0-B524-4FFF-A7AA-04E57AD0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4ED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4ED5"/>
  </w:style>
  <w:style w:type="paragraph" w:styleId="Stopka">
    <w:name w:val="footer"/>
    <w:basedOn w:val="Normalny"/>
    <w:link w:val="StopkaZnak"/>
    <w:uiPriority w:val="99"/>
    <w:unhideWhenUsed/>
    <w:rsid w:val="00584ED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4ED5"/>
  </w:style>
  <w:style w:type="paragraph" w:styleId="Tekstdymka">
    <w:name w:val="Balloon Text"/>
    <w:basedOn w:val="Normalny"/>
    <w:link w:val="TekstdymkaZnak"/>
    <w:uiPriority w:val="99"/>
    <w:semiHidden/>
    <w:unhideWhenUsed/>
    <w:rsid w:val="00584ED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D5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basedOn w:val="Normalny"/>
    <w:uiPriority w:val="34"/>
    <w:qFormat/>
    <w:rsid w:val="005640DC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8528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0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ddk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6uer0xGJFWxQFSp7Bu+ojeU7qw==">AMUW2mV1ArT9xu6o0u/K4h5iBOLJE3RHqw9af0t05AyYlAtqhPTlCFKBMvxxx9LGjCadh73oFzTjfeNg+BS2rpVy1QO9NcYFjblph16kEDEJX0I7OlLErZ/iW5O+qZQ/Q3jhXi6KY9OX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Łukasz Dulian</cp:lastModifiedBy>
  <cp:revision>3</cp:revision>
  <dcterms:created xsi:type="dcterms:W3CDTF">2023-10-02T10:59:00Z</dcterms:created>
  <dcterms:modified xsi:type="dcterms:W3CDTF">2023-10-02T11:01:00Z</dcterms:modified>
</cp:coreProperties>
</file>